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</w:p>
    <w:p>
      <w:pPr>
        <w:jc w:val="center"/>
        <w:rPr>
          <w:rFonts w:hint="default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关于征集学院</w:t>
      </w:r>
      <w:r>
        <w:rPr>
          <w:rFonts w:hint="default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文化纪念品设计方案</w:t>
      </w:r>
      <w:r>
        <w:rPr>
          <w:rFonts w:hint="eastAsia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的</w:t>
      </w:r>
      <w:r>
        <w:rPr>
          <w:rFonts w:hint="default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公告</w:t>
      </w:r>
    </w:p>
    <w:p>
      <w:pPr>
        <w:jc w:val="center"/>
        <w:rPr>
          <w:rFonts w:hint="eastAsia" w:ascii="Segoe UI" w:hAnsi="Segoe UI" w:eastAsia="Segoe UI" w:cs="Segoe UI"/>
          <w:b/>
          <w:bCs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为了更好地开展校友工作，树立品牌形象，增强学校的影响力，现特面向校内外公开征集学院文化纪念品设计方案，有关事项公告如下：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一、征集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内容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桂林电子科技大学信息科技学院文化纪念品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设计方案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  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二、征集范围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和时间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范围：全校师生员工、广大校友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时间：2017年5月18日——2017年6月5日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三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、设计基本要求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1．彰显特色。文化纪念品要充分展示学院的电子信息专业特色和积淀的文化底蕴、“博文约礼、敬事益谦”的校训以及“知行合一”校园文化。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2.突出主题。纪念品的设计要充分利用学院标识，体现学院特色及桂林山水等相结合的主题，并具备较好的纪念意义。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3.体现艺术性。文化纪念品要求创意新颖，具有较高的艺术性；同时兼具较高的收藏性、观赏性、实用性和耐用性。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4.形式不限。纪念品可以为办公事务用品、生活用品和艺术品等，以满足将来校际交流、来访留念、校友纪念等不同需要。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四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、投稿要求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1．纪念品设计（策划）方案（包括电子版或样品等）可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提交纸质材料、模型，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也可提交电子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设计方案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2．设计方案形式不限，并拥有自主知识产权，若涉及抄袭等侵权行为均由作者本人承担一切后果，与征集单位无关。方案设计、制作的所有费用均由设计、制作者（单位）自理。凡入选方案，其知识产权归桂林电子科技大学信息科技学院所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3．请参选单位或个人在送交样品时注明地址、联系方式、简要的纪念品设计说明等相关资料。投稿者须同时提供A4纸规格色彩稿一份（黑白稿须标明颜色）及创意设计说明一份，成稿效果图电脑制作和手工绘制均可；亦可制作成三维效果，并辅以创作说明。欢迎提供样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4．所有来稿概不退还，请参选者自留底稿。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5．本次征集活动拒绝任何中介。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  五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、奖励办法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学校将从参选作品中评选出：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一等奖：1名，奖金1000元+荣誉证书；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二等奖：2名，奖金300元+荣誉证书；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三等奖：3名，奖金200元+荣誉证书；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311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优秀奖：10名，荣誉证书。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1、学院办公楼211室，电话2290550，联系人：黄老师。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2、电子文稿请发至</w:t>
      </w:r>
      <w:r>
        <w:rPr>
          <w:rFonts w:hint="eastAsia" w:asciiTheme="minorEastAsia" w:hAnsiTheme="minorEastAsia" w:eastAsiaTheme="minorEastAsia" w:cstheme="minorEastAsia"/>
          <w:sz w:val="34"/>
          <w:szCs w:val="34"/>
          <w:shd w:val="clear" w:color="auto" w:fill="FFFFFF"/>
        </w:rPr>
        <w:t>gdxkxy@163.com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，邮件主题注明为“文化纪念品征集+姓名”。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　　　　　　　　　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　桂林电子科技大学信息科技学院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       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2017年5月1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日</w:t>
      </w:r>
    </w:p>
    <w:sectPr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914DC"/>
    <w:rsid w:val="0C466F89"/>
    <w:rsid w:val="0D7B57BE"/>
    <w:rsid w:val="177925B0"/>
    <w:rsid w:val="1ABB1BCC"/>
    <w:rsid w:val="1B3B4C5D"/>
    <w:rsid w:val="22500C1C"/>
    <w:rsid w:val="2726374C"/>
    <w:rsid w:val="2FAE20B3"/>
    <w:rsid w:val="32FD21B3"/>
    <w:rsid w:val="346B6A3A"/>
    <w:rsid w:val="40D61187"/>
    <w:rsid w:val="4A156B34"/>
    <w:rsid w:val="4AD01E29"/>
    <w:rsid w:val="4EE85A10"/>
    <w:rsid w:val="4F37086D"/>
    <w:rsid w:val="524C2F73"/>
    <w:rsid w:val="590C5452"/>
    <w:rsid w:val="5CB00163"/>
    <w:rsid w:val="5DA503C8"/>
    <w:rsid w:val="6A046C58"/>
    <w:rsid w:val="6C084A03"/>
    <w:rsid w:val="6D5C1DB5"/>
    <w:rsid w:val="6F063E1D"/>
    <w:rsid w:val="742C3791"/>
    <w:rsid w:val="79867B06"/>
    <w:rsid w:val="7D991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2017-05-16T07:29:00Z</dcterms:created>
  <dc:creator>Administrator</dc:creator>
  <cp:lastModifiedBy>Administrator</cp:lastModifiedBy>
  <cp:lastPrinted>2017-05-18T01:06:00Z</cp:lastPrinted>
  <dcterms:modified xsi:type="dcterms:W3CDTF">2017-05-18T08:09:29Z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