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5A" w:rsidRDefault="002E516A">
      <w:pPr>
        <w:jc w:val="center"/>
        <w:rPr>
          <w:rFonts w:ascii="黑体" w:eastAsia="黑体" w:hAnsi="黑体" w:cs="黑体"/>
          <w:b/>
          <w:sz w:val="36"/>
          <w:szCs w:val="36"/>
        </w:rPr>
      </w:pPr>
      <w:r>
        <w:rPr>
          <w:rFonts w:ascii="黑体" w:eastAsia="黑体" w:hAnsi="黑体" w:cs="黑体" w:hint="eastAsia"/>
          <w:b/>
          <w:sz w:val="36"/>
          <w:szCs w:val="36"/>
        </w:rPr>
        <w:t>关于第八届“挑战杯”广西</w:t>
      </w:r>
    </w:p>
    <w:p w:rsidR="0074605A" w:rsidRDefault="002E516A">
      <w:pPr>
        <w:jc w:val="center"/>
        <w:rPr>
          <w:rFonts w:ascii="黑体" w:eastAsia="黑体" w:hAnsi="黑体" w:cs="黑体"/>
          <w:b/>
          <w:sz w:val="36"/>
          <w:szCs w:val="36"/>
        </w:rPr>
      </w:pPr>
      <w:r>
        <w:rPr>
          <w:rFonts w:ascii="黑体" w:eastAsia="黑体" w:hAnsi="黑体" w:cs="黑体" w:hint="eastAsia"/>
          <w:b/>
          <w:sz w:val="36"/>
          <w:szCs w:val="36"/>
        </w:rPr>
        <w:t>大学生课外学术科技作品竞赛的疑问解答</w:t>
      </w:r>
    </w:p>
    <w:p w:rsidR="0074605A" w:rsidRDefault="0074605A">
      <w:pPr>
        <w:rPr>
          <w:rFonts w:ascii="仿宋" w:eastAsia="仿宋" w:hAnsi="仿宋"/>
          <w:b/>
          <w:sz w:val="36"/>
          <w:szCs w:val="36"/>
        </w:rPr>
      </w:pPr>
    </w:p>
    <w:p w:rsidR="0074605A" w:rsidRPr="008C2F00" w:rsidRDefault="008C2F00" w:rsidP="008C2F00">
      <w:pPr>
        <w:ind w:firstLine="570"/>
        <w:rPr>
          <w:rFonts w:ascii="仿宋" w:eastAsia="仿宋" w:hAnsi="仿宋" w:cs="仿宋"/>
          <w:color w:val="FF0000"/>
          <w:sz w:val="28"/>
          <w:szCs w:val="28"/>
        </w:rPr>
      </w:pPr>
      <w:r>
        <w:rPr>
          <w:rFonts w:ascii="仿宋" w:eastAsia="仿宋" w:hAnsi="仿宋" w:cs="仿宋" w:hint="eastAsia"/>
          <w:sz w:val="28"/>
          <w:szCs w:val="28"/>
        </w:rPr>
        <w:t>高校负责</w:t>
      </w:r>
      <w:r>
        <w:rPr>
          <w:rFonts w:ascii="仿宋" w:eastAsia="仿宋" w:hAnsi="仿宋" w:cs="仿宋"/>
          <w:sz w:val="28"/>
          <w:szCs w:val="28"/>
        </w:rPr>
        <w:t>挑战</w:t>
      </w:r>
      <w:proofErr w:type="gramStart"/>
      <w:r>
        <w:rPr>
          <w:rFonts w:ascii="仿宋" w:eastAsia="仿宋" w:hAnsi="仿宋" w:cs="仿宋"/>
          <w:sz w:val="28"/>
          <w:szCs w:val="28"/>
        </w:rPr>
        <w:t>杯</w:t>
      </w:r>
      <w:r>
        <w:rPr>
          <w:rFonts w:ascii="仿宋" w:eastAsia="仿宋" w:hAnsi="仿宋" w:cs="仿宋" w:hint="eastAsia"/>
          <w:sz w:val="28"/>
          <w:szCs w:val="28"/>
        </w:rPr>
        <w:t>项目</w:t>
      </w:r>
      <w:proofErr w:type="gramEnd"/>
      <w:r>
        <w:rPr>
          <w:rFonts w:ascii="仿宋" w:eastAsia="仿宋" w:hAnsi="仿宋" w:cs="仿宋"/>
          <w:sz w:val="28"/>
          <w:szCs w:val="28"/>
        </w:rPr>
        <w:t>的各位老师</w:t>
      </w:r>
      <w:r>
        <w:rPr>
          <w:rFonts w:ascii="仿宋" w:eastAsia="仿宋" w:hAnsi="仿宋" w:cs="仿宋" w:hint="eastAsia"/>
          <w:sz w:val="28"/>
          <w:szCs w:val="28"/>
        </w:rPr>
        <w:t>，为</w:t>
      </w:r>
      <w:r w:rsidR="002E516A">
        <w:rPr>
          <w:rFonts w:ascii="仿宋" w:eastAsia="仿宋" w:hAnsi="仿宋" w:cs="仿宋" w:hint="eastAsia"/>
          <w:sz w:val="28"/>
          <w:szCs w:val="28"/>
        </w:rPr>
        <w:t>更好的开展第八届“挑战杯”广西大学生课外学术科技作品竞赛，现将各</w:t>
      </w:r>
      <w:r>
        <w:rPr>
          <w:rFonts w:ascii="仿宋" w:eastAsia="仿宋" w:hAnsi="仿宋" w:cs="仿宋" w:hint="eastAsia"/>
          <w:sz w:val="28"/>
          <w:szCs w:val="28"/>
        </w:rPr>
        <w:t>位</w:t>
      </w:r>
      <w:r w:rsidR="002E516A">
        <w:rPr>
          <w:rFonts w:ascii="仿宋" w:eastAsia="仿宋" w:hAnsi="仿宋" w:cs="仿宋" w:hint="eastAsia"/>
          <w:sz w:val="28"/>
          <w:szCs w:val="28"/>
        </w:rPr>
        <w:t>老师和团队成员针对本次竞赛所提出的疑问进行汇总并给予答复。同时，</w:t>
      </w:r>
      <w:r>
        <w:rPr>
          <w:rFonts w:ascii="仿宋" w:eastAsia="仿宋" w:hAnsi="仿宋" w:cs="仿宋" w:hint="eastAsia"/>
          <w:sz w:val="28"/>
          <w:szCs w:val="28"/>
        </w:rPr>
        <w:t>请</w:t>
      </w:r>
      <w:r w:rsidR="002E516A">
        <w:rPr>
          <w:rFonts w:ascii="仿宋" w:eastAsia="仿宋" w:hAnsi="仿宋" w:cs="仿宋" w:hint="eastAsia"/>
          <w:sz w:val="28"/>
          <w:szCs w:val="28"/>
        </w:rPr>
        <w:t>各位</w:t>
      </w:r>
      <w:r>
        <w:rPr>
          <w:rFonts w:ascii="仿宋" w:eastAsia="仿宋" w:hAnsi="仿宋" w:cs="仿宋" w:hint="eastAsia"/>
          <w:sz w:val="28"/>
          <w:szCs w:val="28"/>
        </w:rPr>
        <w:t>老师</w:t>
      </w:r>
      <w:r w:rsidR="002E516A">
        <w:rPr>
          <w:rFonts w:ascii="仿宋" w:eastAsia="仿宋" w:hAnsi="仿宋" w:cs="仿宋" w:hint="eastAsia"/>
          <w:sz w:val="28"/>
          <w:szCs w:val="28"/>
        </w:rPr>
        <w:t>注意本次竞赛</w:t>
      </w:r>
      <w:r>
        <w:rPr>
          <w:rFonts w:ascii="仿宋" w:eastAsia="仿宋" w:hAnsi="仿宋" w:cs="仿宋" w:hint="eastAsia"/>
          <w:sz w:val="28"/>
          <w:szCs w:val="28"/>
        </w:rPr>
        <w:t>作品</w:t>
      </w:r>
      <w:r>
        <w:rPr>
          <w:rFonts w:ascii="仿宋" w:eastAsia="仿宋" w:hAnsi="仿宋" w:cs="仿宋"/>
          <w:sz w:val="28"/>
          <w:szCs w:val="28"/>
        </w:rPr>
        <w:t>提交时间</w:t>
      </w:r>
      <w:r w:rsidR="00555E3F">
        <w:rPr>
          <w:rFonts w:ascii="仿宋" w:eastAsia="仿宋" w:hAnsi="仿宋" w:cs="仿宋" w:hint="eastAsia"/>
          <w:sz w:val="28"/>
          <w:szCs w:val="28"/>
        </w:rPr>
        <w:t>截点</w:t>
      </w:r>
      <w:r>
        <w:rPr>
          <w:rFonts w:ascii="仿宋" w:eastAsia="仿宋" w:hAnsi="仿宋" w:cs="仿宋"/>
          <w:sz w:val="28"/>
          <w:szCs w:val="28"/>
        </w:rPr>
        <w:t>为</w:t>
      </w:r>
      <w:r w:rsidR="002E516A">
        <w:rPr>
          <w:rFonts w:ascii="仿宋" w:eastAsia="仿宋" w:hAnsi="仿宋" w:cs="仿宋" w:hint="eastAsia"/>
          <w:b/>
          <w:bCs/>
          <w:color w:val="FF0000"/>
          <w:sz w:val="28"/>
          <w:szCs w:val="28"/>
        </w:rPr>
        <w:t>2017年4月25日</w:t>
      </w:r>
      <w:r>
        <w:rPr>
          <w:rFonts w:ascii="仿宋" w:eastAsia="仿宋" w:hAnsi="仿宋" w:cs="仿宋" w:hint="eastAsia"/>
          <w:color w:val="FF0000"/>
          <w:sz w:val="28"/>
          <w:szCs w:val="28"/>
        </w:rPr>
        <w:t>；</w:t>
      </w:r>
      <w:r w:rsidR="002E516A">
        <w:rPr>
          <w:rFonts w:ascii="仿宋" w:eastAsia="仿宋" w:hAnsi="仿宋" w:cs="仿宋" w:hint="eastAsia"/>
          <w:b/>
          <w:bCs/>
          <w:color w:val="FF0000"/>
          <w:sz w:val="28"/>
          <w:szCs w:val="28"/>
        </w:rPr>
        <w:t>5月下旬</w:t>
      </w:r>
      <w:r>
        <w:rPr>
          <w:rFonts w:ascii="仿宋" w:eastAsia="仿宋" w:hAnsi="仿宋" w:cs="仿宋" w:hint="eastAsia"/>
          <w:color w:val="FF0000"/>
          <w:sz w:val="28"/>
          <w:szCs w:val="28"/>
        </w:rPr>
        <w:t>举办区决赛请</w:t>
      </w:r>
      <w:r>
        <w:rPr>
          <w:rFonts w:ascii="仿宋" w:eastAsia="仿宋" w:hAnsi="仿宋" w:cs="仿宋"/>
          <w:color w:val="FF0000"/>
          <w:sz w:val="28"/>
          <w:szCs w:val="28"/>
        </w:rPr>
        <w:t>各团队提前做好准备</w:t>
      </w:r>
      <w:r w:rsidR="006A5D8E">
        <w:rPr>
          <w:rFonts w:ascii="仿宋" w:eastAsia="仿宋" w:hAnsi="仿宋" w:cs="仿宋" w:hint="eastAsia"/>
          <w:color w:val="FF0000"/>
          <w:sz w:val="28"/>
          <w:szCs w:val="28"/>
        </w:rPr>
        <w:t>。</w:t>
      </w:r>
      <w:bookmarkStart w:id="0" w:name="_GoBack"/>
      <w:bookmarkEnd w:id="0"/>
    </w:p>
    <w:p w:rsidR="0074605A" w:rsidRDefault="000D3216">
      <w:pPr>
        <w:rPr>
          <w:rFonts w:ascii="仿宋" w:eastAsia="仿宋" w:hAnsi="仿宋" w:cs="仿宋"/>
          <w:b/>
          <w:sz w:val="28"/>
          <w:szCs w:val="28"/>
        </w:rPr>
      </w:pPr>
      <w:r>
        <w:rPr>
          <w:rFonts w:ascii="仿宋" w:eastAsia="仿宋" w:hAnsi="仿宋" w:cs="仿宋" w:hint="eastAsia"/>
          <w:b/>
          <w:sz w:val="28"/>
          <w:szCs w:val="28"/>
        </w:rPr>
        <w:t xml:space="preserve">1. </w:t>
      </w:r>
      <w:r w:rsidR="002E516A">
        <w:rPr>
          <w:rFonts w:ascii="仿宋" w:eastAsia="仿宋" w:hAnsi="仿宋" w:cs="仿宋" w:hint="eastAsia"/>
          <w:b/>
          <w:sz w:val="28"/>
          <w:szCs w:val="28"/>
        </w:rPr>
        <w:t>上交</w:t>
      </w:r>
      <w:proofErr w:type="gramStart"/>
      <w:r w:rsidR="002E516A">
        <w:rPr>
          <w:rFonts w:ascii="仿宋" w:eastAsia="仿宋" w:hAnsi="仿宋" w:cs="仿宋" w:hint="eastAsia"/>
          <w:b/>
          <w:sz w:val="28"/>
          <w:szCs w:val="28"/>
        </w:rPr>
        <w:t>到区赛的</w:t>
      </w:r>
      <w:proofErr w:type="gramEnd"/>
      <w:r w:rsidR="002E516A">
        <w:rPr>
          <w:rFonts w:ascii="仿宋" w:eastAsia="仿宋" w:hAnsi="仿宋" w:cs="仿宋" w:hint="eastAsia"/>
          <w:b/>
          <w:sz w:val="28"/>
          <w:szCs w:val="28"/>
        </w:rPr>
        <w:t>作品有什么要求？</w:t>
      </w:r>
    </w:p>
    <w:p w:rsidR="0074605A" w:rsidRDefault="008C2F00">
      <w:pPr>
        <w:ind w:firstLineChars="150" w:firstLine="420"/>
        <w:rPr>
          <w:rFonts w:ascii="仿宋" w:eastAsia="仿宋" w:hAnsi="仿宋" w:cs="仿宋"/>
          <w:sz w:val="28"/>
          <w:szCs w:val="28"/>
        </w:rPr>
      </w:pPr>
      <w:r>
        <w:rPr>
          <w:rFonts w:ascii="仿宋" w:eastAsia="仿宋" w:hAnsi="仿宋" w:cs="仿宋" w:hint="eastAsia"/>
          <w:sz w:val="28"/>
          <w:szCs w:val="28"/>
        </w:rPr>
        <w:t>必须是完整的学术论文、调查报告或</w:t>
      </w:r>
      <w:r w:rsidR="002E516A">
        <w:rPr>
          <w:rFonts w:ascii="仿宋" w:eastAsia="仿宋" w:hAnsi="仿宋" w:cs="仿宋" w:hint="eastAsia"/>
          <w:sz w:val="28"/>
          <w:szCs w:val="28"/>
        </w:rPr>
        <w:t>相关的研究成果。</w:t>
      </w:r>
      <w:r>
        <w:rPr>
          <w:rFonts w:ascii="仿宋" w:eastAsia="仿宋" w:hAnsi="仿宋" w:cs="仿宋" w:hint="eastAsia"/>
          <w:sz w:val="28"/>
          <w:szCs w:val="28"/>
        </w:rPr>
        <w:t>且</w:t>
      </w:r>
      <w:r>
        <w:rPr>
          <w:rFonts w:ascii="仿宋" w:eastAsia="仿宋" w:hAnsi="仿宋" w:cs="仿宋"/>
          <w:sz w:val="28"/>
          <w:szCs w:val="28"/>
        </w:rPr>
        <w:t>格式符合规定</w:t>
      </w:r>
      <w:r>
        <w:rPr>
          <w:rFonts w:ascii="仿宋" w:eastAsia="仿宋" w:hAnsi="仿宋" w:cs="仿宋" w:hint="eastAsia"/>
          <w:sz w:val="28"/>
          <w:szCs w:val="28"/>
        </w:rPr>
        <w:t>的</w:t>
      </w:r>
      <w:r>
        <w:rPr>
          <w:rFonts w:ascii="仿宋" w:eastAsia="仿宋" w:hAnsi="仿宋" w:cs="仿宋"/>
          <w:sz w:val="28"/>
          <w:szCs w:val="28"/>
        </w:rPr>
        <w:t>标</w:t>
      </w:r>
      <w:r>
        <w:rPr>
          <w:rFonts w:ascii="仿宋" w:eastAsia="仿宋" w:hAnsi="仿宋" w:cs="仿宋" w:hint="eastAsia"/>
          <w:sz w:val="28"/>
          <w:szCs w:val="28"/>
        </w:rPr>
        <w:t>准</w:t>
      </w:r>
      <w:r>
        <w:rPr>
          <w:rFonts w:ascii="仿宋" w:eastAsia="仿宋" w:hAnsi="仿宋" w:cs="仿宋"/>
          <w:sz w:val="28"/>
          <w:szCs w:val="28"/>
        </w:rPr>
        <w:t>。（</w:t>
      </w:r>
      <w:r>
        <w:rPr>
          <w:rFonts w:ascii="仿宋" w:eastAsia="仿宋" w:hAnsi="仿宋" w:cs="仿宋" w:hint="eastAsia"/>
          <w:sz w:val="28"/>
          <w:szCs w:val="28"/>
        </w:rPr>
        <w:t>详见</w:t>
      </w:r>
      <w:r>
        <w:rPr>
          <w:rFonts w:ascii="仿宋" w:eastAsia="仿宋" w:hAnsi="仿宋" w:cs="仿宋"/>
          <w:sz w:val="28"/>
          <w:szCs w:val="28"/>
        </w:rPr>
        <w:t>附件）</w:t>
      </w:r>
    </w:p>
    <w:p w:rsidR="008C2F00" w:rsidRPr="008C2F00" w:rsidRDefault="008C2F00" w:rsidP="008C2F00">
      <w:pPr>
        <w:rPr>
          <w:rFonts w:ascii="仿宋" w:eastAsia="仿宋" w:hAnsi="仿宋" w:cs="仿宋"/>
          <w:b/>
          <w:sz w:val="28"/>
          <w:szCs w:val="28"/>
        </w:rPr>
      </w:pPr>
      <w:r w:rsidRPr="008C2F00">
        <w:rPr>
          <w:rFonts w:ascii="仿宋" w:eastAsia="仿宋" w:hAnsi="仿宋" w:cs="仿宋"/>
          <w:b/>
          <w:sz w:val="28"/>
          <w:szCs w:val="28"/>
        </w:rPr>
        <w:t>2</w:t>
      </w:r>
      <w:r w:rsidRPr="008C2F00">
        <w:rPr>
          <w:rFonts w:ascii="仿宋" w:eastAsia="仿宋" w:hAnsi="仿宋" w:cs="仿宋" w:hint="eastAsia"/>
          <w:b/>
          <w:sz w:val="28"/>
          <w:szCs w:val="28"/>
        </w:rPr>
        <w:t>.</w:t>
      </w:r>
      <w:r w:rsidR="000D3216">
        <w:rPr>
          <w:rFonts w:ascii="仿宋" w:eastAsia="仿宋" w:hAnsi="仿宋" w:cs="仿宋"/>
          <w:b/>
          <w:sz w:val="28"/>
          <w:szCs w:val="28"/>
        </w:rPr>
        <w:t xml:space="preserve"> </w:t>
      </w:r>
      <w:r w:rsidRPr="008C2F00">
        <w:rPr>
          <w:rFonts w:ascii="仿宋" w:eastAsia="仿宋" w:hAnsi="仿宋" w:cs="仿宋" w:hint="eastAsia"/>
          <w:b/>
          <w:sz w:val="28"/>
          <w:szCs w:val="28"/>
        </w:rPr>
        <w:t>已发表出刊的论文是否可以参赛？有何规定？</w:t>
      </w:r>
    </w:p>
    <w:p w:rsidR="008C2F00" w:rsidRPr="008C2F00" w:rsidRDefault="008C2F00" w:rsidP="008C2F00">
      <w:pPr>
        <w:ind w:firstLineChars="200" w:firstLine="560"/>
        <w:rPr>
          <w:rFonts w:ascii="仿宋" w:eastAsia="仿宋" w:hAnsi="仿宋" w:cs="仿宋"/>
          <w:sz w:val="28"/>
          <w:szCs w:val="28"/>
        </w:rPr>
      </w:pPr>
      <w:r w:rsidRPr="008C2F00">
        <w:rPr>
          <w:rFonts w:ascii="仿宋" w:eastAsia="仿宋" w:hAnsi="仿宋" w:cs="仿宋" w:hint="eastAsia"/>
          <w:sz w:val="28"/>
          <w:szCs w:val="28"/>
        </w:rPr>
        <w:t>（1）对于参赛作品无论是否已经在各大平台上发表出刊的论文，论文作者都必须全部为学生，不能包含教师。</w:t>
      </w:r>
    </w:p>
    <w:p w:rsidR="008C2F00" w:rsidRDefault="008C2F00" w:rsidP="008C2F00">
      <w:pPr>
        <w:ind w:firstLineChars="150" w:firstLine="420"/>
        <w:rPr>
          <w:rFonts w:ascii="仿宋" w:eastAsia="仿宋" w:hAnsi="仿宋" w:cs="仿宋"/>
          <w:sz w:val="28"/>
          <w:szCs w:val="28"/>
        </w:rPr>
      </w:pPr>
      <w:r>
        <w:rPr>
          <w:rFonts w:ascii="仿宋" w:eastAsia="仿宋" w:hAnsi="仿宋" w:cs="仿宋" w:hint="eastAsia"/>
          <w:sz w:val="28"/>
          <w:szCs w:val="28"/>
        </w:rPr>
        <w:t xml:space="preserve"> </w:t>
      </w:r>
      <w:r w:rsidRPr="008C2F00">
        <w:rPr>
          <w:rFonts w:ascii="仿宋" w:eastAsia="仿宋" w:hAnsi="仿宋" w:cs="仿宋" w:hint="eastAsia"/>
          <w:sz w:val="28"/>
          <w:szCs w:val="28"/>
        </w:rPr>
        <w:t>（2） 申报参赛的作品必须是距竞赛终审决赛当年6月1日前两年内完成的学生课外学术科技或社会实践活动成果，可分为个人作品和集体作品。</w:t>
      </w:r>
    </w:p>
    <w:p w:rsidR="0074605A" w:rsidRDefault="001049AE">
      <w:pPr>
        <w:rPr>
          <w:rFonts w:ascii="仿宋" w:eastAsia="仿宋" w:hAnsi="仿宋" w:cs="仿宋"/>
          <w:b/>
          <w:sz w:val="28"/>
          <w:szCs w:val="28"/>
        </w:rPr>
      </w:pPr>
      <w:r>
        <w:rPr>
          <w:rFonts w:ascii="仿宋" w:eastAsia="仿宋" w:hAnsi="仿宋" w:cs="仿宋" w:hint="eastAsia"/>
          <w:b/>
          <w:sz w:val="28"/>
          <w:szCs w:val="28"/>
        </w:rPr>
        <w:t>3</w:t>
      </w:r>
      <w:r w:rsidR="002E516A">
        <w:rPr>
          <w:rFonts w:ascii="仿宋" w:eastAsia="仿宋" w:hAnsi="仿宋" w:cs="仿宋" w:hint="eastAsia"/>
          <w:b/>
          <w:sz w:val="28"/>
          <w:szCs w:val="28"/>
        </w:rPr>
        <w:t>. 一个人可以同时参加“挑战杯”的多个项目吗？个人作品的作者人数有什么规定？集体作品人数有什么要求？</w:t>
      </w:r>
    </w:p>
    <w:p w:rsidR="0074605A" w:rsidRDefault="002E516A">
      <w:pPr>
        <w:ind w:firstLineChars="150" w:firstLine="420"/>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区赛和</w:t>
      </w:r>
      <w:proofErr w:type="gramEnd"/>
      <w:r>
        <w:rPr>
          <w:rFonts w:ascii="仿宋" w:eastAsia="仿宋" w:hAnsi="仿宋" w:cs="仿宋" w:hint="eastAsia"/>
          <w:sz w:val="28"/>
          <w:szCs w:val="28"/>
        </w:rPr>
        <w:t>国赛每个人只能参加一个项目。</w:t>
      </w:r>
    </w:p>
    <w:p w:rsidR="0074605A" w:rsidRDefault="002E516A">
      <w:pPr>
        <w:ind w:firstLineChars="150" w:firstLine="420"/>
        <w:rPr>
          <w:rFonts w:ascii="仿宋" w:eastAsia="仿宋" w:hAnsi="仿宋" w:cs="仿宋"/>
          <w:sz w:val="28"/>
          <w:szCs w:val="28"/>
        </w:rPr>
      </w:pPr>
      <w:r>
        <w:rPr>
          <w:rFonts w:ascii="仿宋" w:eastAsia="仿宋" w:hAnsi="仿宋" w:cs="仿宋" w:hint="eastAsia"/>
          <w:sz w:val="28"/>
          <w:szCs w:val="28"/>
        </w:rPr>
        <w:t>（2）申报个人作品的，申报者必须承担申报作品60%以上的研究工作，</w:t>
      </w:r>
      <w:r>
        <w:rPr>
          <w:rFonts w:ascii="仿宋" w:eastAsia="仿宋" w:hAnsi="仿宋" w:cs="仿宋" w:hint="eastAsia"/>
          <w:sz w:val="28"/>
          <w:szCs w:val="28"/>
        </w:rPr>
        <w:lastRenderedPageBreak/>
        <w:t>作品鉴定证书、专利证书及发表的有关作品上的署名均应为第一作者，合作者必须是学生且不得超过两人。</w:t>
      </w:r>
    </w:p>
    <w:p w:rsidR="0074605A" w:rsidRDefault="002E516A">
      <w:pPr>
        <w:ind w:firstLineChars="150" w:firstLine="420"/>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凡作者</w:t>
      </w:r>
      <w:proofErr w:type="gramEnd"/>
      <w:r>
        <w:rPr>
          <w:rFonts w:ascii="仿宋" w:eastAsia="仿宋" w:hAnsi="仿宋" w:cs="仿宋" w:hint="eastAsia"/>
          <w:sz w:val="28"/>
          <w:szCs w:val="28"/>
        </w:rPr>
        <w:t>超过三人</w:t>
      </w:r>
      <w:r>
        <w:rPr>
          <w:rFonts w:ascii="仿宋" w:eastAsia="仿宋" w:hAnsi="仿宋" w:cs="仿宋" w:hint="eastAsia"/>
          <w:color w:val="FF0000"/>
          <w:sz w:val="28"/>
          <w:szCs w:val="28"/>
        </w:rPr>
        <w:t>（最多不超过8人，一般4人为1组）</w:t>
      </w:r>
      <w:r>
        <w:rPr>
          <w:rFonts w:ascii="仿宋" w:eastAsia="仿宋" w:hAnsi="仿宋" w:cs="仿宋" w:hint="eastAsia"/>
          <w:sz w:val="28"/>
          <w:szCs w:val="28"/>
        </w:rPr>
        <w:t>的项目或者不超过三人，但无法区分第一作者的项目，均须申报集体作品。集体作品的作者必须均为学生。</w:t>
      </w:r>
    </w:p>
    <w:p w:rsidR="0074605A" w:rsidRDefault="001049AE">
      <w:pPr>
        <w:rPr>
          <w:rFonts w:ascii="仿宋" w:eastAsia="仿宋" w:hAnsi="仿宋" w:cs="仿宋"/>
          <w:b/>
          <w:sz w:val="28"/>
          <w:szCs w:val="28"/>
        </w:rPr>
      </w:pPr>
      <w:r>
        <w:rPr>
          <w:rFonts w:ascii="仿宋" w:eastAsia="仿宋" w:hAnsi="仿宋" w:cs="仿宋" w:hint="eastAsia"/>
          <w:b/>
          <w:sz w:val="28"/>
          <w:szCs w:val="28"/>
        </w:rPr>
        <w:t>4</w:t>
      </w:r>
      <w:r w:rsidR="002E516A">
        <w:rPr>
          <w:rFonts w:ascii="仿宋" w:eastAsia="仿宋" w:hAnsi="仿宋" w:cs="仿宋" w:hint="eastAsia"/>
          <w:b/>
          <w:sz w:val="28"/>
          <w:szCs w:val="28"/>
        </w:rPr>
        <w:t>. 队伍学历是怎么计算的？</w:t>
      </w:r>
    </w:p>
    <w:p w:rsidR="0074605A" w:rsidRDefault="002E516A">
      <w:pPr>
        <w:ind w:firstLineChars="150" w:firstLine="420"/>
        <w:rPr>
          <w:rFonts w:ascii="仿宋" w:eastAsia="仿宋" w:hAnsi="仿宋" w:cs="仿宋"/>
          <w:b/>
          <w:sz w:val="28"/>
          <w:szCs w:val="28"/>
        </w:rPr>
      </w:pPr>
      <w:r>
        <w:rPr>
          <w:rFonts w:ascii="仿宋" w:eastAsia="仿宋" w:hAnsi="仿宋" w:cs="仿宋" w:hint="eastAsia"/>
          <w:sz w:val="28"/>
          <w:szCs w:val="28"/>
        </w:rPr>
        <w:t>凡有合作者的个人作品或集体作品，均按学历最高的作者划分至本专科生、硕士研究生或博士研究生类进行评审。</w:t>
      </w:r>
    </w:p>
    <w:p w:rsidR="0074605A" w:rsidRDefault="001049AE">
      <w:pPr>
        <w:rPr>
          <w:rFonts w:ascii="仿宋" w:eastAsia="仿宋" w:hAnsi="仿宋" w:cs="仿宋"/>
          <w:b/>
          <w:sz w:val="28"/>
          <w:szCs w:val="28"/>
        </w:rPr>
      </w:pPr>
      <w:r>
        <w:rPr>
          <w:rFonts w:ascii="仿宋" w:eastAsia="仿宋" w:hAnsi="仿宋" w:cs="仿宋" w:hint="eastAsia"/>
          <w:b/>
          <w:sz w:val="28"/>
          <w:szCs w:val="28"/>
        </w:rPr>
        <w:t>5</w:t>
      </w:r>
      <w:r w:rsidR="002E516A">
        <w:rPr>
          <w:rFonts w:ascii="仿宋" w:eastAsia="仿宋" w:hAnsi="仿宋" w:cs="仿宋" w:hint="eastAsia"/>
          <w:b/>
          <w:sz w:val="28"/>
          <w:szCs w:val="28"/>
        </w:rPr>
        <w:t>. 竞赛对参赛队伍或个人的指导教师的人数有限制吗？</w:t>
      </w:r>
    </w:p>
    <w:p w:rsidR="0074605A" w:rsidRDefault="002E516A">
      <w:pPr>
        <w:ind w:firstLineChars="150" w:firstLine="420"/>
        <w:rPr>
          <w:rFonts w:ascii="仿宋" w:eastAsia="仿宋" w:hAnsi="仿宋" w:cs="仿宋"/>
          <w:sz w:val="28"/>
          <w:szCs w:val="28"/>
        </w:rPr>
      </w:pPr>
      <w:r>
        <w:rPr>
          <w:rFonts w:ascii="仿宋" w:eastAsia="仿宋" w:hAnsi="仿宋" w:cs="仿宋" w:hint="eastAsia"/>
          <w:sz w:val="28"/>
          <w:szCs w:val="28"/>
        </w:rPr>
        <w:t>这里的指导老师是参赛队伍在申报作品时需要自己找的指导老师，一般来说，一个项目至少要有一个指导老师，最多不超过两个。</w:t>
      </w:r>
      <w:r w:rsidR="001049AE">
        <w:rPr>
          <w:rFonts w:ascii="仿宋" w:eastAsia="仿宋" w:hAnsi="仿宋" w:cs="仿宋" w:hint="eastAsia"/>
          <w:sz w:val="28"/>
          <w:szCs w:val="28"/>
        </w:rPr>
        <w:t>对</w:t>
      </w:r>
      <w:r w:rsidR="001049AE">
        <w:rPr>
          <w:rFonts w:ascii="仿宋" w:eastAsia="仿宋" w:hAnsi="仿宋" w:cs="仿宋"/>
          <w:sz w:val="28"/>
          <w:szCs w:val="28"/>
        </w:rPr>
        <w:t>指导老师的</w:t>
      </w:r>
      <w:r>
        <w:rPr>
          <w:rFonts w:ascii="仿宋" w:eastAsia="仿宋" w:hAnsi="仿宋" w:cs="仿宋" w:hint="eastAsia"/>
          <w:sz w:val="28"/>
          <w:szCs w:val="28"/>
        </w:rPr>
        <w:t>职称也</w:t>
      </w:r>
      <w:r w:rsidR="001049AE">
        <w:rPr>
          <w:rFonts w:ascii="仿宋" w:eastAsia="仿宋" w:hAnsi="仿宋" w:cs="仿宋" w:hint="eastAsia"/>
          <w:sz w:val="28"/>
          <w:szCs w:val="28"/>
        </w:rPr>
        <w:t>没有</w:t>
      </w:r>
      <w:r w:rsidR="001049AE">
        <w:rPr>
          <w:rFonts w:ascii="仿宋" w:eastAsia="仿宋" w:hAnsi="仿宋" w:cs="仿宋"/>
          <w:sz w:val="28"/>
          <w:szCs w:val="28"/>
        </w:rPr>
        <w:t>明确</w:t>
      </w:r>
      <w:r>
        <w:rPr>
          <w:rFonts w:ascii="仿宋" w:eastAsia="仿宋" w:hAnsi="仿宋" w:cs="仿宋" w:hint="eastAsia"/>
          <w:sz w:val="28"/>
          <w:szCs w:val="28"/>
        </w:rPr>
        <w:t>规定，以实际情况为准。（如果</w:t>
      </w:r>
      <w:r w:rsidR="001049AE">
        <w:rPr>
          <w:rFonts w:ascii="仿宋" w:eastAsia="仿宋" w:hAnsi="仿宋" w:cs="仿宋" w:hint="eastAsia"/>
          <w:sz w:val="28"/>
          <w:szCs w:val="28"/>
        </w:rPr>
        <w:t>没有</w:t>
      </w:r>
      <w:r w:rsidR="001049AE">
        <w:rPr>
          <w:rFonts w:ascii="仿宋" w:eastAsia="仿宋" w:hAnsi="仿宋" w:cs="仿宋"/>
          <w:sz w:val="28"/>
          <w:szCs w:val="28"/>
        </w:rPr>
        <w:t>指导老师，</w:t>
      </w:r>
      <w:r w:rsidR="001049AE">
        <w:rPr>
          <w:rFonts w:ascii="仿宋" w:eastAsia="仿宋" w:hAnsi="仿宋" w:cs="仿宋" w:hint="eastAsia"/>
          <w:sz w:val="28"/>
          <w:szCs w:val="28"/>
        </w:rPr>
        <w:t>可能</w:t>
      </w:r>
      <w:r w:rsidR="001049AE">
        <w:rPr>
          <w:rFonts w:ascii="仿宋" w:eastAsia="仿宋" w:hAnsi="仿宋" w:cs="仿宋"/>
          <w:sz w:val="28"/>
          <w:szCs w:val="28"/>
        </w:rPr>
        <w:t>会影响</w:t>
      </w:r>
      <w:r w:rsidR="001049AE">
        <w:rPr>
          <w:rFonts w:ascii="仿宋" w:eastAsia="仿宋" w:hAnsi="仿宋" w:cs="仿宋" w:hint="eastAsia"/>
          <w:sz w:val="28"/>
          <w:szCs w:val="28"/>
        </w:rPr>
        <w:t>到</w:t>
      </w:r>
      <w:r w:rsidR="001049AE">
        <w:rPr>
          <w:rFonts w:ascii="仿宋" w:eastAsia="仿宋" w:hAnsi="仿宋" w:cs="仿宋"/>
          <w:sz w:val="28"/>
          <w:szCs w:val="28"/>
        </w:rPr>
        <w:t>比赛成绩</w:t>
      </w:r>
      <w:r>
        <w:rPr>
          <w:rFonts w:ascii="仿宋" w:eastAsia="仿宋" w:hAnsi="仿宋" w:cs="仿宋" w:hint="eastAsia"/>
          <w:sz w:val="28"/>
          <w:szCs w:val="28"/>
        </w:rPr>
        <w:t>。）</w:t>
      </w:r>
    </w:p>
    <w:p w:rsidR="0074605A" w:rsidRDefault="001049AE">
      <w:pPr>
        <w:rPr>
          <w:rFonts w:ascii="仿宋" w:eastAsia="仿宋" w:hAnsi="仿宋" w:cs="仿宋"/>
          <w:b/>
          <w:sz w:val="28"/>
          <w:szCs w:val="28"/>
        </w:rPr>
      </w:pPr>
      <w:r>
        <w:rPr>
          <w:rFonts w:ascii="仿宋" w:eastAsia="仿宋" w:hAnsi="仿宋" w:cs="仿宋"/>
          <w:b/>
          <w:sz w:val="28"/>
          <w:szCs w:val="28"/>
        </w:rPr>
        <w:t>6</w:t>
      </w:r>
      <w:r w:rsidR="002E516A">
        <w:rPr>
          <w:rFonts w:ascii="仿宋" w:eastAsia="仿宋" w:hAnsi="仿宋" w:cs="仿宋" w:hint="eastAsia"/>
          <w:b/>
          <w:sz w:val="28"/>
          <w:szCs w:val="28"/>
        </w:rPr>
        <w:t>.</w:t>
      </w:r>
      <w:r w:rsidR="000D3216">
        <w:rPr>
          <w:rFonts w:ascii="仿宋" w:eastAsia="仿宋" w:hAnsi="仿宋" w:cs="仿宋"/>
          <w:b/>
          <w:sz w:val="28"/>
          <w:szCs w:val="28"/>
        </w:rPr>
        <w:t xml:space="preserve"> </w:t>
      </w:r>
      <w:r w:rsidR="000D3216">
        <w:rPr>
          <w:rFonts w:ascii="仿宋" w:eastAsia="仿宋" w:hAnsi="仿宋" w:cs="仿宋" w:hint="eastAsia"/>
          <w:b/>
          <w:sz w:val="28"/>
          <w:szCs w:val="28"/>
        </w:rPr>
        <w:t>对推荐老师的个数及职称是否有要求</w:t>
      </w:r>
      <w:r w:rsidR="002E516A">
        <w:rPr>
          <w:rFonts w:ascii="仿宋" w:eastAsia="仿宋" w:hAnsi="仿宋" w:cs="仿宋" w:hint="eastAsia"/>
          <w:b/>
          <w:sz w:val="28"/>
          <w:szCs w:val="28"/>
        </w:rPr>
        <w:t>？</w:t>
      </w:r>
      <w:r w:rsidR="000D3216">
        <w:rPr>
          <w:rFonts w:ascii="仿宋" w:eastAsia="仿宋" w:hAnsi="仿宋" w:cs="仿宋" w:hint="eastAsia"/>
          <w:b/>
          <w:sz w:val="28"/>
          <w:szCs w:val="28"/>
        </w:rPr>
        <w:t>一名</w:t>
      </w:r>
      <w:r w:rsidR="002E516A">
        <w:rPr>
          <w:rFonts w:ascii="仿宋" w:eastAsia="仿宋" w:hAnsi="仿宋" w:cs="仿宋" w:hint="eastAsia"/>
          <w:b/>
          <w:sz w:val="28"/>
          <w:szCs w:val="28"/>
        </w:rPr>
        <w:t>推荐老师</w:t>
      </w:r>
      <w:r w:rsidR="000D3216">
        <w:rPr>
          <w:rFonts w:ascii="仿宋" w:eastAsia="仿宋" w:hAnsi="仿宋" w:cs="仿宋" w:hint="eastAsia"/>
          <w:b/>
          <w:sz w:val="28"/>
          <w:szCs w:val="28"/>
        </w:rPr>
        <w:t>是否可以推荐多个作品</w:t>
      </w:r>
      <w:r w:rsidR="002E516A">
        <w:rPr>
          <w:rFonts w:ascii="仿宋" w:eastAsia="仿宋" w:hAnsi="仿宋" w:cs="仿宋" w:hint="eastAsia"/>
          <w:b/>
          <w:sz w:val="28"/>
          <w:szCs w:val="28"/>
        </w:rPr>
        <w:t>？</w:t>
      </w:r>
    </w:p>
    <w:p w:rsidR="0074605A" w:rsidRDefault="002E516A">
      <w:pPr>
        <w:rPr>
          <w:rFonts w:ascii="仿宋" w:eastAsia="仿宋" w:hAnsi="仿宋" w:cs="仿宋"/>
          <w:sz w:val="28"/>
          <w:szCs w:val="28"/>
        </w:rPr>
      </w:pPr>
      <w:r>
        <w:rPr>
          <w:rFonts w:ascii="仿宋" w:eastAsia="仿宋" w:hAnsi="仿宋" w:cs="仿宋" w:hint="eastAsia"/>
          <w:sz w:val="28"/>
          <w:szCs w:val="28"/>
        </w:rPr>
        <w:t xml:space="preserve">  （1）参赛作品必须由</w:t>
      </w:r>
      <w:r>
        <w:rPr>
          <w:rFonts w:ascii="仿宋" w:eastAsia="仿宋" w:hAnsi="仿宋" w:cs="仿宋" w:hint="eastAsia"/>
          <w:b/>
          <w:bCs/>
          <w:color w:val="FF0000"/>
          <w:sz w:val="28"/>
          <w:szCs w:val="28"/>
        </w:rPr>
        <w:t>两名具有高级专业技术职称的指导教师</w:t>
      </w:r>
      <w:r>
        <w:rPr>
          <w:rFonts w:ascii="仿宋" w:eastAsia="仿宋" w:hAnsi="仿宋" w:cs="仿宋" w:hint="eastAsia"/>
          <w:sz w:val="28"/>
          <w:szCs w:val="28"/>
        </w:rPr>
        <w:t>推荐，经推荐者所在院系（部门）审核确认。</w:t>
      </w:r>
    </w:p>
    <w:p w:rsidR="0074605A" w:rsidRDefault="002E516A">
      <w:pPr>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color w:val="FF0000"/>
          <w:sz w:val="28"/>
          <w:szCs w:val="28"/>
        </w:rPr>
        <w:t>推荐老师可以推荐多个作品，未做上线规定。</w:t>
      </w:r>
    </w:p>
    <w:p w:rsidR="0074605A" w:rsidRDefault="000D3216">
      <w:pPr>
        <w:rPr>
          <w:rFonts w:ascii="仿宋" w:eastAsia="仿宋" w:hAnsi="仿宋" w:cs="仿宋"/>
          <w:b/>
          <w:sz w:val="28"/>
          <w:szCs w:val="28"/>
        </w:rPr>
      </w:pPr>
      <w:r>
        <w:rPr>
          <w:rFonts w:ascii="仿宋" w:eastAsia="仿宋" w:hAnsi="仿宋" w:cs="仿宋" w:hint="eastAsia"/>
          <w:b/>
          <w:sz w:val="28"/>
          <w:szCs w:val="28"/>
        </w:rPr>
        <w:t>7</w:t>
      </w:r>
      <w:r w:rsidR="002E516A">
        <w:rPr>
          <w:rFonts w:ascii="仿宋" w:eastAsia="仿宋" w:hAnsi="仿宋" w:cs="仿宋" w:hint="eastAsia"/>
          <w:b/>
          <w:sz w:val="28"/>
          <w:szCs w:val="28"/>
        </w:rPr>
        <w:t>.</w:t>
      </w:r>
      <w:r>
        <w:rPr>
          <w:rFonts w:ascii="仿宋" w:eastAsia="仿宋" w:hAnsi="仿宋" w:cs="仿宋"/>
          <w:b/>
          <w:sz w:val="28"/>
          <w:szCs w:val="28"/>
        </w:rPr>
        <w:t xml:space="preserve"> </w:t>
      </w:r>
      <w:r w:rsidR="002E516A">
        <w:rPr>
          <w:rFonts w:ascii="仿宋" w:eastAsia="仿宋" w:hAnsi="仿宋" w:cs="仿宋" w:hint="eastAsia"/>
          <w:b/>
          <w:sz w:val="28"/>
          <w:szCs w:val="28"/>
        </w:rPr>
        <w:t>什么类型的作品不符合竞赛章程？</w:t>
      </w:r>
    </w:p>
    <w:p w:rsidR="0074605A" w:rsidRDefault="002E516A" w:rsidP="002E516A">
      <w:pPr>
        <w:ind w:firstLineChars="200" w:firstLine="560"/>
        <w:rPr>
          <w:rFonts w:ascii="仿宋" w:eastAsia="仿宋" w:hAnsi="仿宋" w:cs="仿宋"/>
          <w:sz w:val="28"/>
          <w:szCs w:val="28"/>
        </w:rPr>
      </w:pPr>
      <w:r>
        <w:rPr>
          <w:rFonts w:ascii="仿宋" w:eastAsia="仿宋" w:hAnsi="仿宋" w:cs="仿宋" w:hint="eastAsia"/>
          <w:sz w:val="28"/>
          <w:szCs w:val="28"/>
        </w:rPr>
        <w:t>毕业设计和课程设计（论文）、学年论文和学位论文、国际竞赛中获奖的作品、获国家级奖励成果及本竞赛主办单位参与举办的其它广西区竞</w:t>
      </w:r>
      <w:r>
        <w:rPr>
          <w:rFonts w:ascii="仿宋" w:eastAsia="仿宋" w:hAnsi="仿宋" w:cs="仿宋" w:hint="eastAsia"/>
          <w:sz w:val="28"/>
          <w:szCs w:val="28"/>
        </w:rPr>
        <w:lastRenderedPageBreak/>
        <w:t>赛的获奖作品等均不在申报范围之列。</w:t>
      </w:r>
    </w:p>
    <w:p w:rsidR="0074605A" w:rsidRDefault="000D3216" w:rsidP="000D3216">
      <w:pPr>
        <w:rPr>
          <w:rFonts w:ascii="仿宋" w:eastAsia="仿宋" w:hAnsi="仿宋" w:cs="仿宋"/>
          <w:b/>
          <w:bCs/>
          <w:sz w:val="28"/>
          <w:szCs w:val="28"/>
        </w:rPr>
      </w:pPr>
      <w:r>
        <w:rPr>
          <w:rFonts w:ascii="仿宋" w:eastAsia="仿宋" w:hAnsi="仿宋" w:cs="仿宋" w:hint="eastAsia"/>
          <w:b/>
          <w:bCs/>
          <w:sz w:val="28"/>
          <w:szCs w:val="28"/>
        </w:rPr>
        <w:t>8.</w:t>
      </w:r>
      <w:r>
        <w:rPr>
          <w:rFonts w:ascii="仿宋" w:eastAsia="仿宋" w:hAnsi="仿宋" w:cs="仿宋"/>
          <w:b/>
          <w:bCs/>
          <w:sz w:val="28"/>
          <w:szCs w:val="28"/>
        </w:rPr>
        <w:t xml:space="preserve"> </w:t>
      </w:r>
      <w:proofErr w:type="gramStart"/>
      <w:r w:rsidR="002E516A">
        <w:rPr>
          <w:rFonts w:ascii="仿宋" w:eastAsia="仿宋" w:hAnsi="仿宋" w:cs="仿宋" w:hint="eastAsia"/>
          <w:b/>
          <w:bCs/>
          <w:sz w:val="28"/>
          <w:szCs w:val="28"/>
        </w:rPr>
        <w:t>查重材料指</w:t>
      </w:r>
      <w:proofErr w:type="gramEnd"/>
      <w:r w:rsidR="002E516A">
        <w:rPr>
          <w:rFonts w:ascii="仿宋" w:eastAsia="仿宋" w:hAnsi="仿宋" w:cs="仿宋" w:hint="eastAsia"/>
          <w:b/>
          <w:bCs/>
          <w:sz w:val="28"/>
          <w:szCs w:val="28"/>
        </w:rPr>
        <w:t>的是哪些</w:t>
      </w:r>
      <w:r>
        <w:rPr>
          <w:rFonts w:ascii="仿宋" w:eastAsia="仿宋" w:hAnsi="仿宋" w:cs="仿宋" w:hint="eastAsia"/>
          <w:b/>
          <w:bCs/>
          <w:sz w:val="28"/>
          <w:szCs w:val="28"/>
        </w:rPr>
        <w:t>材料？</w:t>
      </w:r>
      <w:r w:rsidR="002E516A">
        <w:rPr>
          <w:rFonts w:ascii="仿宋" w:eastAsia="仿宋" w:hAnsi="仿宋" w:cs="仿宋" w:hint="eastAsia"/>
          <w:b/>
          <w:bCs/>
          <w:sz w:val="28"/>
          <w:szCs w:val="28"/>
        </w:rPr>
        <w:t>用什么软件进行查重</w:t>
      </w:r>
      <w:r>
        <w:rPr>
          <w:rFonts w:ascii="仿宋" w:eastAsia="仿宋" w:hAnsi="仿宋" w:cs="仿宋" w:hint="eastAsia"/>
          <w:b/>
          <w:bCs/>
          <w:sz w:val="28"/>
          <w:szCs w:val="28"/>
        </w:rPr>
        <w:t>？</w:t>
      </w:r>
      <w:proofErr w:type="gramStart"/>
      <w:r w:rsidR="002E516A">
        <w:rPr>
          <w:rFonts w:ascii="仿宋" w:eastAsia="仿宋" w:hAnsi="仿宋" w:cs="仿宋" w:hint="eastAsia"/>
          <w:b/>
          <w:bCs/>
          <w:sz w:val="28"/>
          <w:szCs w:val="28"/>
        </w:rPr>
        <w:t>查重率</w:t>
      </w:r>
      <w:proofErr w:type="gramEnd"/>
      <w:r w:rsidR="002E516A">
        <w:rPr>
          <w:rFonts w:ascii="仿宋" w:eastAsia="仿宋" w:hAnsi="仿宋" w:cs="仿宋" w:hint="eastAsia"/>
          <w:b/>
          <w:bCs/>
          <w:sz w:val="28"/>
          <w:szCs w:val="28"/>
        </w:rPr>
        <w:t>是多少？</w:t>
      </w:r>
    </w:p>
    <w:p w:rsidR="0074605A" w:rsidRDefault="002E516A">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（1）</w:t>
      </w:r>
      <w:proofErr w:type="gramStart"/>
      <w:r>
        <w:rPr>
          <w:rFonts w:ascii="仿宋" w:eastAsia="仿宋" w:hAnsi="仿宋" w:cs="仿宋" w:hint="eastAsia"/>
          <w:sz w:val="28"/>
          <w:szCs w:val="28"/>
        </w:rPr>
        <w:t>查重材料</w:t>
      </w:r>
      <w:proofErr w:type="gramEnd"/>
      <w:r>
        <w:rPr>
          <w:rFonts w:ascii="仿宋" w:eastAsia="仿宋" w:hAnsi="仿宋" w:cs="仿宋" w:hint="eastAsia"/>
          <w:sz w:val="28"/>
          <w:szCs w:val="28"/>
        </w:rPr>
        <w:t>是指对参赛作品的论文、调查报告以及科技发明制作类作品文字</w:t>
      </w:r>
      <w:proofErr w:type="gramStart"/>
      <w:r>
        <w:rPr>
          <w:rFonts w:ascii="仿宋" w:eastAsia="仿宋" w:hAnsi="仿宋" w:cs="仿宋" w:hint="eastAsia"/>
          <w:sz w:val="28"/>
          <w:szCs w:val="28"/>
        </w:rPr>
        <w:t>进行查重报告</w:t>
      </w:r>
      <w:proofErr w:type="gramEnd"/>
      <w:r>
        <w:rPr>
          <w:rFonts w:ascii="仿宋" w:eastAsia="仿宋" w:hAnsi="仿宋" w:cs="仿宋" w:hint="eastAsia"/>
          <w:sz w:val="28"/>
          <w:szCs w:val="28"/>
        </w:rPr>
        <w:t>。</w:t>
      </w:r>
    </w:p>
    <w:p w:rsidR="0074605A" w:rsidRDefault="002E516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（2）</w:t>
      </w:r>
      <w:proofErr w:type="gramStart"/>
      <w:r>
        <w:rPr>
          <w:rFonts w:ascii="仿宋_GB2312" w:eastAsia="仿宋_GB2312" w:hint="eastAsia"/>
          <w:sz w:val="28"/>
          <w:szCs w:val="28"/>
        </w:rPr>
        <w:t>查重范畴</w:t>
      </w:r>
      <w:proofErr w:type="gramEnd"/>
      <w:r>
        <w:rPr>
          <w:rFonts w:ascii="仿宋_GB2312" w:eastAsia="仿宋_GB2312" w:hint="eastAsia"/>
          <w:sz w:val="28"/>
          <w:szCs w:val="28"/>
        </w:rPr>
        <w:t>分为两部分：</w:t>
      </w:r>
    </w:p>
    <w:p w:rsidR="0074605A" w:rsidRDefault="002E516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sym w:font="Wingdings" w:char="F081"/>
      </w:r>
      <w:r>
        <w:rPr>
          <w:rFonts w:ascii="仿宋_GB2312" w:eastAsia="仿宋_GB2312" w:hint="eastAsia"/>
          <w:sz w:val="28"/>
          <w:szCs w:val="28"/>
        </w:rPr>
        <w:t>论文和调查报告</w:t>
      </w:r>
      <w:proofErr w:type="gramStart"/>
      <w:r>
        <w:rPr>
          <w:rFonts w:ascii="仿宋_GB2312" w:eastAsia="仿宋_GB2312" w:hint="eastAsia"/>
          <w:sz w:val="28"/>
          <w:szCs w:val="28"/>
        </w:rPr>
        <w:t>查重部分</w:t>
      </w:r>
      <w:proofErr w:type="gramEnd"/>
      <w:r>
        <w:rPr>
          <w:rFonts w:ascii="仿宋_GB2312" w:eastAsia="仿宋_GB2312" w:hint="eastAsia"/>
          <w:sz w:val="28"/>
          <w:szCs w:val="28"/>
        </w:rPr>
        <w:t>为：引言、摘要、正文</w:t>
      </w:r>
    </w:p>
    <w:p w:rsidR="0074605A" w:rsidRDefault="002E516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sym w:font="Wingdings" w:char="F082"/>
      </w:r>
      <w:r>
        <w:rPr>
          <w:rFonts w:ascii="仿宋_GB2312" w:eastAsia="仿宋_GB2312" w:hint="eastAsia"/>
          <w:sz w:val="28"/>
          <w:szCs w:val="28"/>
        </w:rPr>
        <w:t>科技发明制作类文字材料为整篇文章。</w:t>
      </w:r>
    </w:p>
    <w:p w:rsidR="0074605A" w:rsidRDefault="002E516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（3）</w:t>
      </w:r>
      <w:proofErr w:type="gramStart"/>
      <w:r>
        <w:rPr>
          <w:rFonts w:ascii="仿宋_GB2312" w:eastAsia="仿宋_GB2312" w:hint="eastAsia"/>
          <w:sz w:val="28"/>
          <w:szCs w:val="28"/>
        </w:rPr>
        <w:t>查重软件</w:t>
      </w:r>
      <w:proofErr w:type="gramEnd"/>
      <w:r>
        <w:rPr>
          <w:rFonts w:ascii="仿宋_GB2312" w:eastAsia="仿宋_GB2312" w:hint="eastAsia"/>
          <w:sz w:val="28"/>
          <w:szCs w:val="28"/>
        </w:rPr>
        <w:t>未做规定，但</w:t>
      </w:r>
      <w:proofErr w:type="gramStart"/>
      <w:r>
        <w:rPr>
          <w:rFonts w:ascii="仿宋_GB2312" w:eastAsia="仿宋_GB2312" w:hint="eastAsia"/>
          <w:sz w:val="28"/>
          <w:szCs w:val="28"/>
        </w:rPr>
        <w:t>区赛终审</w:t>
      </w:r>
      <w:proofErr w:type="gramEnd"/>
      <w:r>
        <w:rPr>
          <w:rFonts w:ascii="仿宋_GB2312" w:eastAsia="仿宋_GB2312" w:hint="eastAsia"/>
          <w:sz w:val="28"/>
          <w:szCs w:val="28"/>
        </w:rPr>
        <w:t>严格用</w:t>
      </w:r>
      <w:proofErr w:type="gramStart"/>
      <w:r>
        <w:rPr>
          <w:rFonts w:ascii="仿宋_GB2312" w:eastAsia="仿宋_GB2312" w:hint="eastAsia"/>
          <w:sz w:val="28"/>
          <w:szCs w:val="28"/>
        </w:rPr>
        <w:t>中国知网进行</w:t>
      </w:r>
      <w:proofErr w:type="gramEnd"/>
      <w:r>
        <w:rPr>
          <w:rFonts w:ascii="仿宋_GB2312" w:eastAsia="仿宋_GB2312" w:hint="eastAsia"/>
          <w:sz w:val="28"/>
          <w:szCs w:val="28"/>
        </w:rPr>
        <w:t>查重。</w:t>
      </w:r>
    </w:p>
    <w:p w:rsidR="0074605A" w:rsidRDefault="002E516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（4）</w:t>
      </w:r>
      <w:proofErr w:type="gramStart"/>
      <w:r>
        <w:rPr>
          <w:rFonts w:ascii="仿宋_GB2312" w:eastAsia="仿宋_GB2312" w:hint="eastAsia"/>
          <w:sz w:val="28"/>
          <w:szCs w:val="28"/>
        </w:rPr>
        <w:t>查重率</w:t>
      </w:r>
      <w:proofErr w:type="gramEnd"/>
      <w:r>
        <w:rPr>
          <w:rFonts w:ascii="仿宋_GB2312" w:eastAsia="仿宋_GB2312" w:hint="eastAsia"/>
          <w:sz w:val="28"/>
          <w:szCs w:val="28"/>
        </w:rPr>
        <w:t>在</w:t>
      </w:r>
      <w:r>
        <w:rPr>
          <w:rFonts w:ascii="仿宋_GB2312" w:eastAsia="仿宋_GB2312" w:hint="eastAsia"/>
          <w:b/>
          <w:bCs/>
          <w:color w:val="FF0000"/>
          <w:sz w:val="28"/>
          <w:szCs w:val="28"/>
        </w:rPr>
        <w:t>15%</w:t>
      </w:r>
      <w:r>
        <w:rPr>
          <w:rFonts w:ascii="仿宋_GB2312" w:eastAsia="仿宋_GB2312" w:hint="eastAsia"/>
          <w:sz w:val="28"/>
          <w:szCs w:val="28"/>
        </w:rPr>
        <w:t>以内。</w:t>
      </w:r>
    </w:p>
    <w:p w:rsidR="0074605A" w:rsidRDefault="000D3216" w:rsidP="000D3216">
      <w:pPr>
        <w:rPr>
          <w:rFonts w:ascii="仿宋_GB2312" w:eastAsia="仿宋_GB2312"/>
          <w:b/>
          <w:bCs/>
          <w:sz w:val="28"/>
          <w:szCs w:val="28"/>
        </w:rPr>
      </w:pPr>
      <w:r>
        <w:rPr>
          <w:rFonts w:ascii="仿宋_GB2312" w:eastAsia="仿宋_GB2312"/>
          <w:b/>
          <w:bCs/>
          <w:sz w:val="28"/>
          <w:szCs w:val="28"/>
        </w:rPr>
        <w:t>9</w:t>
      </w:r>
      <w:r>
        <w:rPr>
          <w:rFonts w:ascii="仿宋_GB2312" w:eastAsia="仿宋_GB2312" w:hint="eastAsia"/>
          <w:b/>
          <w:bCs/>
          <w:sz w:val="28"/>
          <w:szCs w:val="28"/>
        </w:rPr>
        <w:t xml:space="preserve"> </w:t>
      </w:r>
      <w:r w:rsidR="002E516A">
        <w:rPr>
          <w:rFonts w:ascii="仿宋_GB2312" w:eastAsia="仿宋_GB2312" w:hint="eastAsia"/>
          <w:b/>
          <w:bCs/>
          <w:sz w:val="28"/>
          <w:szCs w:val="28"/>
        </w:rPr>
        <w:t>本次竞赛是否有细化的评审细则？</w:t>
      </w:r>
    </w:p>
    <w:p w:rsidR="0074605A" w:rsidRPr="000D3216" w:rsidRDefault="002E516A" w:rsidP="000D3216">
      <w:pPr>
        <w:ind w:firstLineChars="200" w:firstLine="560"/>
        <w:rPr>
          <w:rFonts w:ascii="仿宋_GB2312" w:eastAsia="仿宋_GB2312"/>
          <w:sz w:val="28"/>
          <w:szCs w:val="28"/>
        </w:rPr>
      </w:pPr>
      <w:r w:rsidRPr="000D3216">
        <w:rPr>
          <w:rFonts w:ascii="仿宋_GB2312" w:eastAsia="仿宋_GB2312" w:hint="eastAsia"/>
          <w:sz w:val="28"/>
          <w:szCs w:val="28"/>
        </w:rPr>
        <w:t>评审细则</w:t>
      </w:r>
      <w:r w:rsidR="000D3216" w:rsidRPr="000D3216">
        <w:rPr>
          <w:rFonts w:ascii="仿宋_GB2312" w:eastAsia="仿宋_GB2312" w:hint="eastAsia"/>
          <w:sz w:val="28"/>
          <w:szCs w:val="28"/>
        </w:rPr>
        <w:t>暂时</w:t>
      </w:r>
      <w:r w:rsidR="000D3216" w:rsidRPr="000D3216">
        <w:rPr>
          <w:rFonts w:ascii="仿宋_GB2312" w:eastAsia="仿宋_GB2312"/>
          <w:sz w:val="28"/>
          <w:szCs w:val="28"/>
        </w:rPr>
        <w:t>只提供给评委专家</w:t>
      </w:r>
      <w:r w:rsidRPr="000D3216">
        <w:rPr>
          <w:rFonts w:ascii="仿宋_GB2312" w:eastAsia="仿宋_GB2312" w:hint="eastAsia"/>
          <w:sz w:val="28"/>
          <w:szCs w:val="28"/>
        </w:rPr>
        <w:t>，</w:t>
      </w:r>
      <w:r w:rsidR="000D3216" w:rsidRPr="000D3216">
        <w:rPr>
          <w:rFonts w:ascii="仿宋_GB2312" w:eastAsia="仿宋_GB2312" w:hint="eastAsia"/>
          <w:sz w:val="28"/>
          <w:szCs w:val="28"/>
        </w:rPr>
        <w:t>建议</w:t>
      </w:r>
      <w:r w:rsidR="000D3216" w:rsidRPr="000D3216">
        <w:rPr>
          <w:rFonts w:ascii="仿宋_GB2312" w:eastAsia="仿宋_GB2312"/>
          <w:sz w:val="28"/>
          <w:szCs w:val="28"/>
        </w:rPr>
        <w:t>大家</w:t>
      </w:r>
      <w:r w:rsidRPr="000D3216">
        <w:rPr>
          <w:rFonts w:ascii="仿宋_GB2312" w:eastAsia="仿宋_GB2312" w:hint="eastAsia"/>
          <w:sz w:val="28"/>
          <w:szCs w:val="28"/>
        </w:rPr>
        <w:t>在不违反章程规定</w:t>
      </w:r>
      <w:r w:rsidR="000D3216" w:rsidRPr="000D3216">
        <w:rPr>
          <w:rFonts w:ascii="仿宋_GB2312" w:eastAsia="仿宋_GB2312" w:hint="eastAsia"/>
          <w:sz w:val="28"/>
          <w:szCs w:val="28"/>
        </w:rPr>
        <w:t>的</w:t>
      </w:r>
      <w:r w:rsidR="000D3216" w:rsidRPr="000D3216">
        <w:rPr>
          <w:rFonts w:ascii="仿宋_GB2312" w:eastAsia="仿宋_GB2312"/>
          <w:sz w:val="28"/>
          <w:szCs w:val="28"/>
        </w:rPr>
        <w:t>情况下</w:t>
      </w:r>
      <w:r w:rsidRPr="000D3216">
        <w:rPr>
          <w:rFonts w:ascii="仿宋_GB2312" w:eastAsia="仿宋_GB2312" w:hint="eastAsia"/>
          <w:sz w:val="28"/>
          <w:szCs w:val="28"/>
        </w:rPr>
        <w:t xml:space="preserve">，综合考虑作品的科学性、先进性、现实意义等方面因素。其中,自然科学类学术论文侧重考核基础学科学术探索的前沿性和学术性, 哲学社会科学类社会调查报告和学术论文侧重考核与经济社会发展热点难点问题的结合程度和前瞻意义, </w:t>
      </w:r>
      <w:r w:rsidR="000D3216" w:rsidRPr="000D3216">
        <w:rPr>
          <w:rFonts w:ascii="仿宋_GB2312" w:eastAsia="仿宋_GB2312" w:hint="eastAsia"/>
          <w:sz w:val="28"/>
          <w:szCs w:val="28"/>
        </w:rPr>
        <w:t>科技发明制作侧重考核作品的应用价值和转化前景</w:t>
      </w:r>
      <w:r w:rsidRPr="000D3216">
        <w:rPr>
          <w:rFonts w:ascii="仿宋_GB2312" w:eastAsia="仿宋_GB2312" w:hint="eastAsia"/>
          <w:sz w:val="28"/>
          <w:szCs w:val="28"/>
        </w:rPr>
        <w:t>。</w:t>
      </w:r>
    </w:p>
    <w:p w:rsidR="0074605A" w:rsidRDefault="000D3216">
      <w:pPr>
        <w:numPr>
          <w:ilvl w:val="0"/>
          <w:numId w:val="2"/>
        </w:numPr>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 xml:space="preserve"> 作品申报书封面</w:t>
      </w:r>
      <w:r w:rsidR="002E516A">
        <w:rPr>
          <w:rFonts w:ascii="仿宋_GB2312" w:eastAsia="仿宋_GB2312" w:hint="eastAsia"/>
          <w:b/>
          <w:bCs/>
          <w:color w:val="000000" w:themeColor="text1"/>
          <w:sz w:val="28"/>
          <w:szCs w:val="28"/>
        </w:rPr>
        <w:t>填写第一作者还是填写所有</w:t>
      </w:r>
      <w:r>
        <w:rPr>
          <w:rFonts w:ascii="仿宋_GB2312" w:eastAsia="仿宋_GB2312" w:hint="eastAsia"/>
          <w:b/>
          <w:bCs/>
          <w:color w:val="000000" w:themeColor="text1"/>
          <w:sz w:val="28"/>
          <w:szCs w:val="28"/>
        </w:rPr>
        <w:t>作者</w:t>
      </w:r>
      <w:r w:rsidR="002E516A">
        <w:rPr>
          <w:rFonts w:ascii="仿宋_GB2312" w:eastAsia="仿宋_GB2312" w:hint="eastAsia"/>
          <w:b/>
          <w:bCs/>
          <w:color w:val="000000" w:themeColor="text1"/>
          <w:sz w:val="28"/>
          <w:szCs w:val="28"/>
        </w:rPr>
        <w:t>？</w:t>
      </w:r>
    </w:p>
    <w:p w:rsidR="0074605A" w:rsidRDefault="002E516A">
      <w:pP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r w:rsidR="000D3216">
        <w:rPr>
          <w:rFonts w:ascii="仿宋_GB2312" w:eastAsia="仿宋_GB2312" w:hint="eastAsia"/>
          <w:color w:val="000000" w:themeColor="text1"/>
          <w:sz w:val="28"/>
          <w:szCs w:val="28"/>
        </w:rPr>
        <w:t>填写所有</w:t>
      </w:r>
      <w:r>
        <w:rPr>
          <w:rFonts w:ascii="仿宋_GB2312" w:eastAsia="仿宋_GB2312" w:hint="eastAsia"/>
          <w:color w:val="000000" w:themeColor="text1"/>
          <w:sz w:val="28"/>
          <w:szCs w:val="28"/>
        </w:rPr>
        <w:t>作者名字，如果团队有自己的团队名称，也可以填写团队名称。</w:t>
      </w:r>
    </w:p>
    <w:p w:rsidR="0074605A" w:rsidRDefault="000D3216">
      <w:pPr>
        <w:numPr>
          <w:ilvl w:val="0"/>
          <w:numId w:val="2"/>
        </w:numPr>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 xml:space="preserve"> 申报书</w:t>
      </w:r>
      <w:r w:rsidR="002E516A">
        <w:rPr>
          <w:rFonts w:ascii="仿宋_GB2312" w:eastAsia="仿宋_GB2312" w:hint="eastAsia"/>
          <w:b/>
          <w:bCs/>
          <w:color w:val="000000" w:themeColor="text1"/>
          <w:sz w:val="28"/>
          <w:szCs w:val="28"/>
        </w:rPr>
        <w:t>所需盖的签章，具体是指哪个部门的签章？</w:t>
      </w:r>
    </w:p>
    <w:p w:rsidR="0074605A" w:rsidRDefault="002E516A">
      <w:pPr>
        <w:rPr>
          <w:rFonts w:ascii="仿宋" w:eastAsia="仿宋" w:hAnsi="仿宋" w:cs="仿宋"/>
          <w:color w:val="000000" w:themeColor="text1"/>
          <w:sz w:val="28"/>
          <w:szCs w:val="28"/>
        </w:rPr>
      </w:pPr>
      <w:r>
        <w:rPr>
          <w:rFonts w:ascii="仿宋_GB2312" w:eastAsia="仿宋_GB2312" w:hint="eastAsia"/>
          <w:color w:val="000000" w:themeColor="text1"/>
          <w:sz w:val="28"/>
          <w:szCs w:val="28"/>
        </w:rPr>
        <w:t xml:space="preserve">   </w:t>
      </w:r>
      <w:r>
        <w:rPr>
          <w:rFonts w:ascii="仿宋" w:eastAsia="仿宋" w:hAnsi="仿宋" w:cs="仿宋" w:hint="eastAsia"/>
          <w:color w:val="000000" w:themeColor="text1"/>
          <w:sz w:val="28"/>
          <w:szCs w:val="28"/>
        </w:rPr>
        <w:t xml:space="preserve">① </w:t>
      </w:r>
      <w:r>
        <w:rPr>
          <w:rFonts w:ascii="仿宋" w:eastAsia="仿宋" w:hAnsi="仿宋" w:cs="仿宋" w:hint="eastAsia"/>
          <w:sz w:val="28"/>
          <w:szCs w:val="28"/>
        </w:rPr>
        <w:t>申报表A1．A2，学校学籍管理部门意见签章盖</w:t>
      </w:r>
      <w:r>
        <w:rPr>
          <w:rFonts w:ascii="仿宋" w:eastAsia="仿宋" w:hAnsi="仿宋" w:cs="仿宋" w:hint="eastAsia"/>
          <w:b/>
          <w:bCs/>
          <w:color w:val="FF0000"/>
          <w:sz w:val="28"/>
          <w:szCs w:val="28"/>
        </w:rPr>
        <w:t>教务处</w:t>
      </w:r>
      <w:r>
        <w:rPr>
          <w:rFonts w:ascii="仿宋" w:eastAsia="仿宋" w:hAnsi="仿宋" w:cs="仿宋" w:hint="eastAsia"/>
          <w:sz w:val="28"/>
          <w:szCs w:val="28"/>
        </w:rPr>
        <w:t>的章。</w:t>
      </w:r>
    </w:p>
    <w:p w:rsidR="0074605A" w:rsidRDefault="002E516A">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 xml:space="preserve">   ② 申报表B</w:t>
      </w:r>
      <w:r>
        <w:rPr>
          <w:rFonts w:ascii="仿宋" w:eastAsia="仿宋" w:hAnsi="仿宋" w:cs="仿宋" w:hint="eastAsia"/>
          <w:sz w:val="28"/>
          <w:szCs w:val="28"/>
        </w:rPr>
        <w:t>1．B3.</w:t>
      </w:r>
      <w:r>
        <w:rPr>
          <w:rFonts w:ascii="仿宋" w:eastAsia="仿宋" w:hAnsi="仿宋" w:cs="仿宋" w:hint="eastAsia"/>
          <w:sz w:val="28"/>
        </w:rPr>
        <w:t>学校科研管理部门签章盖</w:t>
      </w:r>
      <w:r>
        <w:rPr>
          <w:rFonts w:ascii="仿宋" w:eastAsia="仿宋" w:hAnsi="仿宋" w:cs="仿宋" w:hint="eastAsia"/>
          <w:b/>
          <w:bCs/>
          <w:color w:val="FF0000"/>
          <w:sz w:val="28"/>
        </w:rPr>
        <w:t>（科技处）的章</w:t>
      </w:r>
      <w:r>
        <w:rPr>
          <w:rFonts w:ascii="仿宋" w:eastAsia="仿宋" w:hAnsi="仿宋" w:cs="仿宋" w:hint="eastAsia"/>
          <w:sz w:val="28"/>
        </w:rPr>
        <w:t>。</w:t>
      </w:r>
    </w:p>
    <w:p w:rsidR="0074605A" w:rsidRDefault="002E516A">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③ 申报表B2. D</w:t>
      </w:r>
      <w:r>
        <w:rPr>
          <w:rFonts w:ascii="仿宋" w:eastAsia="仿宋" w:hAnsi="仿宋" w:cs="仿宋" w:hint="eastAsia"/>
          <w:sz w:val="28"/>
          <w:szCs w:val="28"/>
        </w:rPr>
        <w:t>管理部门签章盖</w:t>
      </w:r>
      <w:r>
        <w:rPr>
          <w:rFonts w:ascii="仿宋" w:eastAsia="仿宋" w:hAnsi="仿宋" w:cs="仿宋" w:hint="eastAsia"/>
          <w:b/>
          <w:bCs/>
          <w:color w:val="FF0000"/>
          <w:sz w:val="28"/>
          <w:szCs w:val="28"/>
        </w:rPr>
        <w:t>团委</w:t>
      </w:r>
      <w:r>
        <w:rPr>
          <w:rFonts w:ascii="仿宋" w:eastAsia="仿宋" w:hAnsi="仿宋" w:cs="仿宋" w:hint="eastAsia"/>
          <w:sz w:val="28"/>
          <w:szCs w:val="28"/>
        </w:rPr>
        <w:t>的章。</w:t>
      </w:r>
      <w:r>
        <w:rPr>
          <w:rFonts w:ascii="仿宋" w:eastAsia="仿宋" w:hAnsi="仿宋" w:cs="仿宋" w:hint="eastAsia"/>
          <w:color w:val="000000" w:themeColor="text1"/>
          <w:sz w:val="28"/>
          <w:szCs w:val="28"/>
        </w:rPr>
        <w:t xml:space="preserve"> </w:t>
      </w:r>
    </w:p>
    <w:p w:rsidR="0074605A" w:rsidRDefault="002E516A">
      <w:pP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p>
    <w:sectPr w:rsidR="0074605A">
      <w:pgSz w:w="11906" w:h="16838"/>
      <w:pgMar w:top="1985"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CE20"/>
    <w:multiLevelType w:val="singleLevel"/>
    <w:tmpl w:val="58F6CE20"/>
    <w:lvl w:ilvl="0">
      <w:start w:val="7"/>
      <w:numFmt w:val="decimal"/>
      <w:suff w:val="nothing"/>
      <w:lvlText w:val="%1."/>
      <w:lvlJc w:val="left"/>
    </w:lvl>
  </w:abstractNum>
  <w:abstractNum w:abstractNumId="1">
    <w:nsid w:val="58F6D3CC"/>
    <w:multiLevelType w:val="singleLevel"/>
    <w:tmpl w:val="58F6D3CC"/>
    <w:lvl w:ilvl="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F1"/>
    <w:rsid w:val="00082281"/>
    <w:rsid w:val="0008675A"/>
    <w:rsid w:val="000D3216"/>
    <w:rsid w:val="001049AE"/>
    <w:rsid w:val="00241CF1"/>
    <w:rsid w:val="002E516A"/>
    <w:rsid w:val="00345FAC"/>
    <w:rsid w:val="004E7AEC"/>
    <w:rsid w:val="00555E3F"/>
    <w:rsid w:val="006952BA"/>
    <w:rsid w:val="006A5D8E"/>
    <w:rsid w:val="006E1782"/>
    <w:rsid w:val="00744588"/>
    <w:rsid w:val="0074605A"/>
    <w:rsid w:val="008C2F00"/>
    <w:rsid w:val="00DA34E0"/>
    <w:rsid w:val="00E024BA"/>
    <w:rsid w:val="3BB819DC"/>
    <w:rsid w:val="61E4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20BB1-9216-44B3-84BD-1AA46D2D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11</cp:revision>
  <dcterms:created xsi:type="dcterms:W3CDTF">2017-04-18T13:34:00Z</dcterms:created>
  <dcterms:modified xsi:type="dcterms:W3CDTF">2017-04-19T04:56:00Z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